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EAAB6" w14:textId="77777777" w:rsidR="008F4B34" w:rsidRDefault="008F4B34">
      <w:pPr>
        <w:jc w:val="center"/>
      </w:pPr>
    </w:p>
    <w:p w14:paraId="0EB7E422" w14:textId="77777777" w:rsidR="008F4B34" w:rsidRDefault="008F4B34"/>
    <w:p w14:paraId="3FB7A1ED" w14:textId="77777777" w:rsidR="008F4B34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color w:val="FFFFFF" w:themeColor="background1"/>
          <w:sz w:val="28"/>
          <w:szCs w:val="28"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20D540" wp14:editId="26A1CA39">
                <wp:simplePos x="0" y="0"/>
                <wp:positionH relativeFrom="margin">
                  <wp:posOffset>0</wp:posOffset>
                </wp:positionH>
                <wp:positionV relativeFrom="paragraph">
                  <wp:posOffset>163223</wp:posOffset>
                </wp:positionV>
                <wp:extent cx="8947778" cy="668216"/>
                <wp:effectExtent l="0" t="0" r="25400" b="17780"/>
                <wp:wrapNone/>
                <wp:docPr id="2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947778" cy="668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1" o:spid="_x0000_s1" o:spt="2" type="#_x0000_t2" style="position:absolute;z-index:251659264;o:allowoverlap:true;o:allowincell:true;mso-position-horizontal-relative:margin;margin-left:0.00pt;mso-position-horizontal:absolute;mso-position-vertical-relative:text;margin-top:12.85pt;mso-position-vertical:absolute;width:704.55pt;height:52.62pt;mso-wrap-distance-left:9.00pt;mso-wrap-distance-top:0.00pt;mso-wrap-distance-right:9.00pt;mso-wrap-distance-bottom:0.00pt;visibility:visible;" fillcolor="#156082" strokecolor="#FFFFFF" strokeweight="1.50pt">
                <v:stroke dashstyle="solid"/>
              </v:shape>
            </w:pict>
          </mc:Fallback>
        </mc:AlternateContent>
      </w:r>
    </w:p>
    <w:p w14:paraId="02CBD612" w14:textId="77777777" w:rsidR="008F4B34" w:rsidRDefault="00000000">
      <w:pPr>
        <w:spacing w:after="120"/>
        <w:jc w:val="center"/>
        <w:rPr>
          <w:rFonts w:ascii="Cambria" w:hAnsi="Cambria"/>
          <w:b/>
          <w:bCs/>
          <w:color w:val="215E99" w:themeColor="text2" w:themeTint="BF"/>
          <w:sz w:val="36"/>
          <w:szCs w:val="36"/>
        </w:rPr>
      </w:pPr>
      <w:r>
        <w:rPr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D7BB9C" wp14:editId="1A450D6A">
                <wp:simplePos x="0" y="0"/>
                <wp:positionH relativeFrom="margin">
                  <wp:posOffset>529590</wp:posOffset>
                </wp:positionH>
                <wp:positionV relativeFrom="paragraph">
                  <wp:posOffset>114328</wp:posOffset>
                </wp:positionV>
                <wp:extent cx="8013561" cy="356717"/>
                <wp:effectExtent l="0" t="0" r="0" b="571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8013561" cy="3567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F2C360" w14:textId="77777777" w:rsidR="008F4B34" w:rsidRDefault="00000000">
                            <w:pPr>
                              <w:spacing w:after="12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CAEDFB" w:themeColor="accent4" w:themeTint="33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CAEDFB" w:themeColor="accent4" w:themeTint="33"/>
                                <w:sz w:val="36"/>
                                <w:szCs w:val="36"/>
                              </w:rPr>
                              <w:t>BA-Arbeitsthemen Bewerbungszeit 01.02.-15.02.2026</w:t>
                            </w:r>
                          </w:p>
                          <w:p w14:paraId="7B3DE3FB" w14:textId="77777777" w:rsidR="008F4B34" w:rsidRDefault="008F4B34">
                            <w:pPr>
                              <w:rPr>
                                <w:color w:val="CAEDFB" w:themeColor="accent4" w:themeTint="3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D7BB9C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41.7pt;margin-top:9pt;width:631pt;height:28.1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" filled="f" stroked="f" strokeweight=".5pt">
                <v:textbox>
                  <w:txbxContent>
                    <w:p w14:paraId="0BF2C360" w14:textId="77777777" w:rsidR="008F4B34" w:rsidRDefault="00000000">
                      <w:pPr>
                        <w:spacing w:after="120"/>
                        <w:jc w:val="center"/>
                        <w:rPr>
                          <w:rFonts w:ascii="Cambria" w:hAnsi="Cambria"/>
                          <w:b/>
                          <w:bCs/>
                          <w:color w:val="CAEDFB" w:themeColor="accent4" w:themeTint="33"/>
                          <w:sz w:val="36"/>
                          <w:szCs w:val="36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CAEDFB" w:themeColor="accent4" w:themeTint="33"/>
                          <w:sz w:val="36"/>
                          <w:szCs w:val="36"/>
                        </w:rPr>
                        <w:t>BA-Arbeitsthemen Bewerbungszeit 01.02.-15.02.2026</w:t>
                      </w:r>
                    </w:p>
                    <w:p w14:paraId="7B3DE3FB" w14:textId="77777777" w:rsidR="008F4B34" w:rsidRDefault="008F4B34">
                      <w:pPr>
                        <w:rPr>
                          <w:color w:val="CAEDFB" w:themeColor="accent4" w:themeTint="33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E02344" w14:textId="77777777" w:rsidR="008F4B34" w:rsidRDefault="008F4B34">
      <w:pPr>
        <w:spacing w:after="120"/>
        <w:jc w:val="center"/>
        <w:rPr>
          <w:rFonts w:ascii="Cambria" w:hAnsi="Cambria"/>
          <w:b/>
          <w:bCs/>
          <w:color w:val="C00000"/>
          <w:sz w:val="28"/>
          <w:szCs w:val="28"/>
        </w:rPr>
      </w:pPr>
    </w:p>
    <w:p w14:paraId="11B5C06C" w14:textId="77777777" w:rsidR="008F4B34" w:rsidRDefault="008F4B34">
      <w:pPr>
        <w:rPr>
          <w:iCs/>
          <w:sz w:val="22"/>
          <w:szCs w:val="22"/>
        </w:rPr>
      </w:pPr>
    </w:p>
    <w:p w14:paraId="04A3BC1D" w14:textId="77777777" w:rsidR="008F4B34" w:rsidRDefault="008F4B34">
      <w:pPr>
        <w:rPr>
          <w:iCs/>
          <w:sz w:val="22"/>
          <w:szCs w:val="22"/>
        </w:rPr>
      </w:pPr>
    </w:p>
    <w:tbl>
      <w:tblPr>
        <w:tblStyle w:val="Tabellenraster"/>
        <w:tblW w:w="14470" w:type="dxa"/>
        <w:tblLook w:val="04A0" w:firstRow="1" w:lastRow="0" w:firstColumn="1" w:lastColumn="0" w:noHBand="0" w:noVBand="1"/>
      </w:tblPr>
      <w:tblGrid>
        <w:gridCol w:w="546"/>
        <w:gridCol w:w="3277"/>
        <w:gridCol w:w="5686"/>
        <w:gridCol w:w="1417"/>
        <w:gridCol w:w="1632"/>
        <w:gridCol w:w="1912"/>
      </w:tblGrid>
      <w:tr w:rsidR="008F4B34" w14:paraId="2154AD45" w14:textId="77777777">
        <w:tc>
          <w:tcPr>
            <w:tcW w:w="546" w:type="dxa"/>
          </w:tcPr>
          <w:p w14:paraId="187465F3" w14:textId="77777777" w:rsidR="008F4B34" w:rsidRDefault="00000000">
            <w:pPr>
              <w:spacing w:before="120" w:after="120" w:line="276" w:lineRule="auto"/>
              <w:rPr>
                <w:rFonts w:ascii="Aptos" w:hAnsi="Aptos"/>
                <w:b/>
                <w:bCs/>
                <w:i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iCs/>
                <w:sz w:val="22"/>
                <w:szCs w:val="22"/>
              </w:rPr>
              <w:t>Nr.</w:t>
            </w:r>
          </w:p>
        </w:tc>
        <w:tc>
          <w:tcPr>
            <w:tcW w:w="3277" w:type="dxa"/>
          </w:tcPr>
          <w:p w14:paraId="4477E4B5" w14:textId="77777777" w:rsidR="008F4B34" w:rsidRDefault="00000000">
            <w:pPr>
              <w:tabs>
                <w:tab w:val="left" w:pos="1495"/>
              </w:tabs>
              <w:spacing w:before="120" w:after="120" w:line="276" w:lineRule="auto"/>
              <w:rPr>
                <w:rFonts w:ascii="Aptos" w:hAnsi="Aptos"/>
                <w:b/>
                <w:bCs/>
                <w:i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iCs/>
                <w:sz w:val="22"/>
                <w:szCs w:val="22"/>
              </w:rPr>
              <w:tab/>
              <w:t>Studierende</w:t>
            </w:r>
          </w:p>
        </w:tc>
        <w:tc>
          <w:tcPr>
            <w:tcW w:w="5686" w:type="dxa"/>
          </w:tcPr>
          <w:p w14:paraId="468DCDE4" w14:textId="77777777" w:rsidR="008F4B34" w:rsidRDefault="00000000">
            <w:pPr>
              <w:spacing w:before="120" w:after="120" w:line="276" w:lineRule="auto"/>
              <w:rPr>
                <w:rFonts w:ascii="Aptos" w:hAnsi="Aptos"/>
                <w:b/>
                <w:bCs/>
                <w:i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iCs/>
                <w:sz w:val="22"/>
                <w:szCs w:val="22"/>
              </w:rPr>
              <w:t>Thema</w:t>
            </w:r>
          </w:p>
        </w:tc>
        <w:tc>
          <w:tcPr>
            <w:tcW w:w="1417" w:type="dxa"/>
          </w:tcPr>
          <w:p w14:paraId="49209160" w14:textId="77777777" w:rsidR="008F4B34" w:rsidRDefault="00000000">
            <w:pPr>
              <w:spacing w:before="120" w:after="120" w:line="276" w:lineRule="auto"/>
              <w:rPr>
                <w:rFonts w:ascii="Aptos" w:hAnsi="Aptos"/>
                <w:b/>
                <w:bCs/>
                <w:i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iCs/>
                <w:sz w:val="22"/>
                <w:szCs w:val="22"/>
              </w:rPr>
              <w:t>Haupt-betreuer*in</w:t>
            </w:r>
          </w:p>
        </w:tc>
        <w:tc>
          <w:tcPr>
            <w:tcW w:w="1632" w:type="dxa"/>
          </w:tcPr>
          <w:p w14:paraId="0175D8C9" w14:textId="77777777" w:rsidR="008F4B34" w:rsidRDefault="00000000">
            <w:pPr>
              <w:pStyle w:val="Listenabsatz"/>
              <w:numPr>
                <w:ilvl w:val="0"/>
                <w:numId w:val="1"/>
              </w:numPr>
              <w:spacing w:before="120" w:after="120" w:line="276" w:lineRule="auto"/>
              <w:ind w:left="0"/>
              <w:contextualSpacing w:val="0"/>
              <w:rPr>
                <w:rFonts w:ascii="Aptos" w:hAnsi="Aptos"/>
                <w:b/>
                <w:bCs/>
                <w:i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iCs/>
                <w:sz w:val="22"/>
                <w:szCs w:val="22"/>
              </w:rPr>
              <w:t>Erstgutachten</w:t>
            </w:r>
          </w:p>
        </w:tc>
        <w:tc>
          <w:tcPr>
            <w:tcW w:w="1912" w:type="dxa"/>
          </w:tcPr>
          <w:p w14:paraId="210A4062" w14:textId="77777777" w:rsidR="008F4B34" w:rsidRDefault="00000000">
            <w:pPr>
              <w:pStyle w:val="Listenabsatz"/>
              <w:numPr>
                <w:ilvl w:val="0"/>
                <w:numId w:val="1"/>
              </w:numPr>
              <w:spacing w:before="120" w:after="120" w:line="276" w:lineRule="auto"/>
              <w:ind w:left="0"/>
              <w:contextualSpacing w:val="0"/>
              <w:rPr>
                <w:rFonts w:ascii="Aptos" w:hAnsi="Aptos"/>
                <w:b/>
                <w:bCs/>
                <w:i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iCs/>
                <w:sz w:val="22"/>
                <w:szCs w:val="22"/>
              </w:rPr>
              <w:t>Zweitgutachten</w:t>
            </w:r>
          </w:p>
        </w:tc>
      </w:tr>
      <w:tr w:rsidR="008F4B34" w14:paraId="1084EC2A" w14:textId="77777777">
        <w:tc>
          <w:tcPr>
            <w:tcW w:w="546" w:type="dxa"/>
          </w:tcPr>
          <w:p w14:paraId="43487987" w14:textId="30656B0B" w:rsidR="008F4B34" w:rsidRDefault="009C50A3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1</w:t>
            </w:r>
          </w:p>
        </w:tc>
        <w:tc>
          <w:tcPr>
            <w:tcW w:w="3277" w:type="dxa"/>
          </w:tcPr>
          <w:p w14:paraId="4E6B0A08" w14:textId="77777777" w:rsidR="008F4B34" w:rsidRDefault="008F4B34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5686" w:type="dxa"/>
          </w:tcPr>
          <w:p w14:paraId="7B6CB483" w14:textId="77777777" w:rsidR="008F4B34" w:rsidRDefault="00000000">
            <w:pPr>
              <w:spacing w:before="120" w:after="120" w:line="276" w:lineRule="auto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Schlägt </w:t>
            </w:r>
            <w:proofErr w:type="gramStart"/>
            <w:r>
              <w:rPr>
                <w:rFonts w:ascii="Aptos" w:hAnsi="Aptos"/>
                <w:sz w:val="22"/>
                <w:szCs w:val="22"/>
              </w:rPr>
              <w:t>KI Lehrkräfte</w:t>
            </w:r>
            <w:proofErr w:type="gramEnd"/>
            <w:r>
              <w:rPr>
                <w:rFonts w:ascii="Aptos" w:hAnsi="Aptos"/>
                <w:sz w:val="22"/>
                <w:szCs w:val="22"/>
              </w:rPr>
              <w:t>? Ein systematisches Literaturreview zum Vergleich KI-generierter und lehrkraftproduzierter Video-</w:t>
            </w:r>
            <w:proofErr w:type="spellStart"/>
            <w:r>
              <w:rPr>
                <w:rFonts w:ascii="Aptos" w:hAnsi="Aptos"/>
                <w:sz w:val="22"/>
                <w:szCs w:val="22"/>
              </w:rPr>
              <w:t>Instruction</w:t>
            </w:r>
            <w:proofErr w:type="spellEnd"/>
          </w:p>
        </w:tc>
        <w:tc>
          <w:tcPr>
            <w:tcW w:w="1417" w:type="dxa"/>
          </w:tcPr>
          <w:p w14:paraId="1455FD1A" w14:textId="77777777" w:rsidR="008F4B34" w:rsidRDefault="00000000">
            <w:pPr>
              <w:spacing w:before="120" w:after="120" w:line="276" w:lineRule="auto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Viola Deutscher</w:t>
            </w:r>
          </w:p>
        </w:tc>
        <w:tc>
          <w:tcPr>
            <w:tcW w:w="1632" w:type="dxa"/>
          </w:tcPr>
          <w:p w14:paraId="41DB9D7F" w14:textId="77777777" w:rsidR="008F4B34" w:rsidRDefault="00000000">
            <w:pPr>
              <w:spacing w:before="120" w:after="120" w:line="276" w:lineRule="auto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Viola Deutscher</w:t>
            </w:r>
          </w:p>
          <w:p w14:paraId="2135DCD1" w14:textId="77777777" w:rsidR="008F4B34" w:rsidRDefault="008F4B34">
            <w:pPr>
              <w:spacing w:before="120" w:after="120" w:line="276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12" w:type="dxa"/>
          </w:tcPr>
          <w:p w14:paraId="2A6502F0" w14:textId="77777777" w:rsidR="008F4B34" w:rsidRDefault="00000000">
            <w:pPr>
              <w:spacing w:before="120" w:after="120" w:line="276" w:lineRule="auto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Herbert Thomann</w:t>
            </w:r>
          </w:p>
          <w:p w14:paraId="002E6FD5" w14:textId="77777777" w:rsidR="008F4B34" w:rsidRDefault="008F4B34">
            <w:pPr>
              <w:spacing w:before="120" w:after="120" w:line="276" w:lineRule="auto"/>
              <w:rPr>
                <w:rFonts w:ascii="Aptos" w:hAnsi="Aptos"/>
                <w:sz w:val="22"/>
                <w:szCs w:val="22"/>
              </w:rPr>
            </w:pPr>
          </w:p>
        </w:tc>
      </w:tr>
      <w:tr w:rsidR="008F4B34" w14:paraId="32E06692" w14:textId="77777777">
        <w:tc>
          <w:tcPr>
            <w:tcW w:w="546" w:type="dxa"/>
          </w:tcPr>
          <w:p w14:paraId="5664BA0F" w14:textId="46DD581A" w:rsidR="008F4B34" w:rsidRDefault="009C50A3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2</w:t>
            </w:r>
          </w:p>
        </w:tc>
        <w:tc>
          <w:tcPr>
            <w:tcW w:w="3277" w:type="dxa"/>
          </w:tcPr>
          <w:p w14:paraId="7142BF7F" w14:textId="77777777" w:rsidR="008F4B34" w:rsidRDefault="008F4B34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5686" w:type="dxa"/>
          </w:tcPr>
          <w:p w14:paraId="28B96CB1" w14:textId="77777777" w:rsidR="008F4B34" w:rsidRDefault="00000000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 xml:space="preserve">Generation Alpha im Übergang zur Arbeitswelt: Systematische Literaturübersicht zu Eigenschaften und deren Bedeutung für zukünftige Work </w:t>
            </w:r>
            <w:proofErr w:type="spellStart"/>
            <w:r>
              <w:rPr>
                <w:rFonts w:ascii="Aptos" w:hAnsi="Aptos"/>
                <w:iCs/>
                <w:sz w:val="22"/>
                <w:szCs w:val="22"/>
              </w:rPr>
              <w:t>Attitudes</w:t>
            </w:r>
          </w:p>
        </w:tc>
        <w:tc>
          <w:tcPr>
            <w:tcW w:w="1417" w:type="dxa"/>
          </w:tcPr>
          <w:p w14:paraId="6C8B7806" w14:textId="77777777" w:rsidR="008F4B34" w:rsidRDefault="00000000">
            <w:pPr>
              <w:spacing w:before="120" w:after="120" w:line="276" w:lineRule="auto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Inga Hagemann</w:t>
            </w:r>
            <w:proofErr w:type="spellEnd"/>
          </w:p>
        </w:tc>
        <w:tc>
          <w:tcPr>
            <w:tcW w:w="1632" w:type="dxa"/>
          </w:tcPr>
          <w:p w14:paraId="3D886116" w14:textId="77777777" w:rsidR="008F4B34" w:rsidRDefault="00000000">
            <w:pPr>
              <w:spacing w:before="120" w:after="120" w:line="276" w:lineRule="auto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Viola Deutscher</w:t>
            </w:r>
          </w:p>
        </w:tc>
        <w:tc>
          <w:tcPr>
            <w:tcW w:w="1912" w:type="dxa"/>
          </w:tcPr>
          <w:p w14:paraId="340159D7" w14:textId="77777777" w:rsidR="008F4B34" w:rsidRDefault="00000000">
            <w:pPr>
              <w:spacing w:before="120" w:after="120" w:line="276" w:lineRule="auto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Inga Hagemann</w:t>
            </w:r>
          </w:p>
        </w:tc>
      </w:tr>
      <w:tr w:rsidR="008F4B34" w14:paraId="09CEECA5" w14:textId="77777777">
        <w:tc>
          <w:tcPr>
            <w:tcW w:w="546" w:type="dxa"/>
          </w:tcPr>
          <w:p w14:paraId="65CBC43B" w14:textId="20F32C95" w:rsidR="008F4B34" w:rsidRDefault="009C50A3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3</w:t>
            </w:r>
          </w:p>
        </w:tc>
        <w:tc>
          <w:tcPr>
            <w:tcW w:w="3277" w:type="dxa"/>
          </w:tcPr>
          <w:p w14:paraId="5533F96D" w14:textId="77777777" w:rsidR="008F4B34" w:rsidRDefault="008F4B34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5686" w:type="dxa"/>
          </w:tcPr>
          <w:p w14:paraId="45F4BD50" w14:textId="77777777" w:rsidR="008F4B34" w:rsidRDefault="00000000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proofErr w:type="spellStart"/>
            <w:r>
              <w:rPr>
                <w:rFonts w:ascii="Aptos" w:hAnsi="Aptos"/>
                <w:iCs/>
                <w:sz w:val="22"/>
                <w:szCs w:val="22"/>
              </w:rPr>
              <w:t>Intercoder</w:t>
            </w:r>
            <w:proofErr w:type="spellEnd"/>
            <w:r>
              <w:rPr>
                <w:rFonts w:ascii="Aptos" w:hAnsi="Aptos"/>
                <w:iCs/>
                <w:sz w:val="22"/>
                <w:szCs w:val="22"/>
              </w:rPr>
              <w:t>-Reliabilität eines Kategoriensystems zur Ausbildungsqualität: Eine Sekundäranalyse von Interviews mit Auszubildenden</w:t>
            </w:r>
          </w:p>
        </w:tc>
        <w:tc>
          <w:tcPr>
            <w:tcW w:w="1417" w:type="dxa"/>
          </w:tcPr>
          <w:p w14:paraId="590F836C" w14:textId="77777777" w:rsidR="008F4B34" w:rsidRDefault="00000000">
            <w:pPr>
              <w:spacing w:before="120" w:after="120" w:line="276" w:lineRule="auto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Inga Hagemann</w:t>
            </w:r>
          </w:p>
        </w:tc>
        <w:tc>
          <w:tcPr>
            <w:tcW w:w="1632" w:type="dxa"/>
          </w:tcPr>
          <w:p w14:paraId="4331AC83" w14:textId="77777777" w:rsidR="008F4B34" w:rsidRDefault="00000000">
            <w:pPr>
              <w:spacing w:before="120" w:after="120" w:line="276" w:lineRule="auto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Viola Deutscher</w:t>
            </w:r>
          </w:p>
        </w:tc>
        <w:tc>
          <w:tcPr>
            <w:tcW w:w="1912" w:type="dxa"/>
          </w:tcPr>
          <w:p w14:paraId="63B3F51B" w14:textId="77777777" w:rsidR="008F4B34" w:rsidRDefault="00000000">
            <w:pPr>
              <w:spacing w:before="120" w:after="120" w:line="276" w:lineRule="auto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Inga Hagemann</w:t>
            </w:r>
          </w:p>
        </w:tc>
      </w:tr>
      <w:tr w:rsidR="008F4B34" w14:paraId="5EFC5CF2" w14:textId="77777777">
        <w:tc>
          <w:tcPr>
            <w:tcW w:w="546" w:type="dxa"/>
          </w:tcPr>
          <w:p w14:paraId="625935A1" w14:textId="68C08FE5" w:rsidR="008F4B34" w:rsidRDefault="009C50A3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4</w:t>
            </w:r>
          </w:p>
        </w:tc>
        <w:tc>
          <w:tcPr>
            <w:tcW w:w="3277" w:type="dxa"/>
          </w:tcPr>
          <w:p w14:paraId="136B4A77" w14:textId="77777777" w:rsidR="008F4B34" w:rsidRDefault="008F4B34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5686" w:type="dxa"/>
          </w:tcPr>
          <w:p w14:paraId="16147D11" w14:textId="77777777" w:rsidR="008F4B34" w:rsidRDefault="00000000">
            <w:pPr>
              <w:spacing w:before="120" w:after="120"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Ausbildungsqualität aus Sicht der Auszubildenden und Ausbildenden</w:t>
            </w:r>
          </w:p>
        </w:tc>
        <w:tc>
          <w:tcPr>
            <w:tcW w:w="1417" w:type="dxa"/>
          </w:tcPr>
          <w:p w14:paraId="2B0EB3BE" w14:textId="77777777" w:rsidR="008F4B34" w:rsidRDefault="00000000">
            <w:pPr>
              <w:spacing w:before="120" w:after="120" w:line="276" w:lineRule="auto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Anke Braunstein</w:t>
            </w:r>
          </w:p>
        </w:tc>
        <w:tc>
          <w:tcPr>
            <w:tcW w:w="1632" w:type="dxa"/>
          </w:tcPr>
          <w:p w14:paraId="6E124D32" w14:textId="77777777" w:rsidR="008F4B34" w:rsidRDefault="00000000">
            <w:pPr>
              <w:spacing w:before="120" w:after="120" w:line="276" w:lineRule="auto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Viola Deutscher</w:t>
            </w:r>
          </w:p>
        </w:tc>
        <w:tc>
          <w:tcPr>
            <w:tcW w:w="1912" w:type="dxa"/>
          </w:tcPr>
          <w:p w14:paraId="4F287AD0" w14:textId="77777777" w:rsidR="008F4B34" w:rsidRDefault="00000000">
            <w:pPr>
              <w:spacing w:before="120" w:after="120" w:line="276" w:lineRule="auto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Anke Braunstein</w:t>
            </w:r>
          </w:p>
        </w:tc>
      </w:tr>
      <w:tr w:rsidR="008F4B34" w14:paraId="68A41E2A" w14:textId="77777777">
        <w:tc>
          <w:tcPr>
            <w:tcW w:w="546" w:type="dxa"/>
          </w:tcPr>
          <w:p w14:paraId="12869286" w14:textId="188925B9" w:rsidR="008F4B34" w:rsidRDefault="009C50A3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5</w:t>
            </w:r>
          </w:p>
        </w:tc>
        <w:tc>
          <w:tcPr>
            <w:tcW w:w="3277" w:type="dxa"/>
          </w:tcPr>
          <w:p w14:paraId="4FAFD3A7" w14:textId="77777777" w:rsidR="008F4B34" w:rsidRDefault="008F4B34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5686" w:type="dxa"/>
          </w:tcPr>
          <w:p w14:paraId="2757979E" w14:textId="77777777" w:rsidR="008F4B34" w:rsidRDefault="00000000">
            <w:pPr>
              <w:spacing w:before="120" w:after="120" w:line="276" w:lineRule="auto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Gründe für einen Ausbildungsabbruch – Eine systematische Literaturübersicht</w:t>
            </w:r>
          </w:p>
        </w:tc>
        <w:tc>
          <w:tcPr>
            <w:tcW w:w="1417" w:type="dxa"/>
          </w:tcPr>
          <w:p w14:paraId="66605C17" w14:textId="77777777" w:rsidR="008F4B34" w:rsidRDefault="00000000">
            <w:pPr>
              <w:spacing w:before="120" w:after="120" w:line="276" w:lineRule="auto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Anke Braunstein</w:t>
            </w:r>
          </w:p>
        </w:tc>
        <w:tc>
          <w:tcPr>
            <w:tcW w:w="1632" w:type="dxa"/>
          </w:tcPr>
          <w:p w14:paraId="19B9DA70" w14:textId="77777777" w:rsidR="008F4B34" w:rsidRDefault="00000000">
            <w:pPr>
              <w:spacing w:before="120" w:after="120" w:line="276" w:lineRule="auto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Viola Deutscher</w:t>
            </w:r>
          </w:p>
        </w:tc>
        <w:tc>
          <w:tcPr>
            <w:tcW w:w="1912" w:type="dxa"/>
          </w:tcPr>
          <w:p w14:paraId="09FDCCBD" w14:textId="77777777" w:rsidR="008F4B34" w:rsidRDefault="00000000">
            <w:pPr>
              <w:spacing w:before="120" w:after="120" w:line="276" w:lineRule="auto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Anke Braunstein</w:t>
            </w:r>
          </w:p>
        </w:tc>
      </w:tr>
      <w:tr w:rsidR="008F4B34" w14:paraId="3B7D4A8E" w14:textId="77777777">
        <w:tc>
          <w:tcPr>
            <w:tcW w:w="546" w:type="dxa"/>
          </w:tcPr>
          <w:p w14:paraId="7B26113D" w14:textId="1A025B8C" w:rsidR="008F4B34" w:rsidRDefault="009C50A3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lastRenderedPageBreak/>
              <w:t>6</w:t>
            </w:r>
          </w:p>
        </w:tc>
        <w:tc>
          <w:tcPr>
            <w:tcW w:w="3277" w:type="dxa"/>
          </w:tcPr>
          <w:p w14:paraId="7E704525" w14:textId="77777777" w:rsidR="008F4B34" w:rsidRDefault="008F4B34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5686" w:type="dxa"/>
          </w:tcPr>
          <w:p w14:paraId="3419A38A" w14:textId="77777777" w:rsidR="008F4B34" w:rsidRDefault="00000000">
            <w:pPr>
              <w:spacing w:before="120" w:after="120" w:line="276" w:lineRule="auto"/>
              <w:rPr>
                <w:rFonts w:ascii="Aptos" w:hAnsi="Aptos" w:cs="Aptos"/>
                <w:iCs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/>
                <w:sz w:val="22"/>
                <w:szCs w:val="22"/>
              </w:rPr>
              <w:t>Gewinnung beruflich Qualifizierter (studieren ohne Abitur) für ein Studium der Wirtschaftspädagogik: Perspektive berufliches Lehramt</w:t>
            </w:r>
          </w:p>
        </w:tc>
        <w:tc>
          <w:tcPr>
            <w:tcW w:w="1417" w:type="dxa"/>
          </w:tcPr>
          <w:p w14:paraId="56A3ABCA" w14:textId="77777777" w:rsidR="008F4B34" w:rsidRDefault="00000000">
            <w:pPr>
              <w:spacing w:before="120" w:after="120" w:line="276" w:lineRule="auto"/>
              <w:rPr>
                <w:rFonts w:ascii="Aptos" w:hAnsi="Aptos" w:cs="Aptos"/>
                <w:iCs/>
                <w:sz w:val="22"/>
                <w:szCs w:val="22"/>
              </w:rPr>
            </w:pPr>
            <w:r>
              <w:rPr>
                <w:rFonts w:ascii="Aptos" w:eastAsia="Aptos" w:hAnsi="Aptos" w:cs="Aptos"/>
                <w:iCs/>
                <w:sz w:val="22"/>
                <w:szCs w:val="22"/>
              </w:rPr>
              <w:t>Herbert Thomann</w:t>
            </w:r>
          </w:p>
        </w:tc>
        <w:tc>
          <w:tcPr>
            <w:tcW w:w="1632" w:type="dxa"/>
          </w:tcPr>
          <w:p w14:paraId="6002493C" w14:textId="77777777" w:rsidR="008F4B34" w:rsidRDefault="00000000">
            <w:pPr>
              <w:spacing w:before="120" w:after="120" w:line="276" w:lineRule="auto"/>
              <w:rPr>
                <w:rFonts w:ascii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Viola Deutscher</w:t>
            </w:r>
          </w:p>
        </w:tc>
        <w:tc>
          <w:tcPr>
            <w:tcW w:w="1912" w:type="dxa"/>
          </w:tcPr>
          <w:p w14:paraId="52C06F5E" w14:textId="77777777" w:rsidR="008F4B34" w:rsidRDefault="00000000">
            <w:pPr>
              <w:spacing w:before="120" w:after="120" w:line="276" w:lineRule="auto"/>
              <w:rPr>
                <w:rFonts w:ascii="Aptos" w:hAnsi="Aptos" w:cs="Aptos"/>
                <w:iCs/>
                <w:sz w:val="22"/>
                <w:szCs w:val="22"/>
              </w:rPr>
            </w:pPr>
            <w:r>
              <w:rPr>
                <w:rFonts w:ascii="Aptos" w:eastAsia="Aptos" w:hAnsi="Aptos" w:cs="Aptos"/>
                <w:iCs/>
                <w:sz w:val="22"/>
                <w:szCs w:val="22"/>
              </w:rPr>
              <w:t>Herbert Thomann</w:t>
            </w:r>
          </w:p>
        </w:tc>
      </w:tr>
      <w:tr w:rsidR="008F4B34" w14:paraId="06DE489A" w14:textId="77777777">
        <w:tc>
          <w:tcPr>
            <w:tcW w:w="546" w:type="dxa"/>
          </w:tcPr>
          <w:p w14:paraId="50A20885" w14:textId="06E71EC0" w:rsidR="008F4B34" w:rsidRDefault="009C50A3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7</w:t>
            </w:r>
          </w:p>
        </w:tc>
        <w:tc>
          <w:tcPr>
            <w:tcW w:w="3277" w:type="dxa"/>
          </w:tcPr>
          <w:p w14:paraId="732DB579" w14:textId="77777777" w:rsidR="008F4B34" w:rsidRDefault="008F4B34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5686" w:type="dxa"/>
          </w:tcPr>
          <w:p w14:paraId="3B97D706" w14:textId="77777777" w:rsidR="008F4B34" w:rsidRDefault="00000000">
            <w:pPr>
              <w:spacing w:before="120" w:after="120" w:line="276" w:lineRule="auto"/>
              <w:rPr>
                <w:rFonts w:ascii="Aptos" w:hAnsi="Aptos" w:cs="Aptos"/>
                <w:iCs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Die Gestaltung von Beobachterrollen in immersiver virtueller Realität (IVR): Entwicklung eines Observer-Skripts auf Basis eines narrativen Reviews</w:t>
            </w:r>
          </w:p>
        </w:tc>
        <w:tc>
          <w:tcPr>
            <w:tcW w:w="1417" w:type="dxa"/>
          </w:tcPr>
          <w:p w14:paraId="4B20C297" w14:textId="77777777" w:rsidR="008F4B34" w:rsidRDefault="00000000">
            <w:pPr>
              <w:spacing w:before="120" w:after="120" w:line="276" w:lineRule="auto"/>
              <w:rPr>
                <w:rFonts w:ascii="Aptos" w:hAnsi="Aptos" w:cs="Aptos"/>
                <w:iCs/>
                <w:sz w:val="22"/>
                <w:szCs w:val="22"/>
              </w:rPr>
            </w:pPr>
            <w:r>
              <w:rPr>
                <w:rFonts w:ascii="Aptos" w:eastAsia="Aptos" w:hAnsi="Aptos" w:cs="Aptos"/>
                <w:iCs/>
                <w:sz w:val="22"/>
                <w:szCs w:val="22"/>
              </w:rPr>
              <w:t>Herbert Thomann</w:t>
            </w:r>
          </w:p>
        </w:tc>
        <w:tc>
          <w:tcPr>
            <w:tcW w:w="1632" w:type="dxa"/>
          </w:tcPr>
          <w:p w14:paraId="42D60AA6" w14:textId="77777777" w:rsidR="008F4B34" w:rsidRDefault="00000000">
            <w:pPr>
              <w:spacing w:before="120" w:after="120" w:line="276" w:lineRule="auto"/>
              <w:rPr>
                <w:rFonts w:ascii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Viola Deutscher</w:t>
            </w:r>
          </w:p>
        </w:tc>
        <w:tc>
          <w:tcPr>
            <w:tcW w:w="1912" w:type="dxa"/>
          </w:tcPr>
          <w:p w14:paraId="28635C72" w14:textId="77777777" w:rsidR="008F4B34" w:rsidRDefault="00000000">
            <w:pPr>
              <w:spacing w:before="120" w:after="120" w:line="276" w:lineRule="auto"/>
              <w:rPr>
                <w:rFonts w:ascii="Aptos" w:hAnsi="Aptos" w:cs="Aptos"/>
                <w:iCs/>
                <w:sz w:val="22"/>
                <w:szCs w:val="22"/>
              </w:rPr>
            </w:pPr>
            <w:r>
              <w:rPr>
                <w:rFonts w:ascii="Aptos" w:eastAsia="Aptos" w:hAnsi="Aptos" w:cs="Aptos"/>
                <w:iCs/>
                <w:sz w:val="22"/>
                <w:szCs w:val="22"/>
              </w:rPr>
              <w:t>Herbert Thomann</w:t>
            </w:r>
          </w:p>
        </w:tc>
      </w:tr>
      <w:tr w:rsidR="008F4B34" w14:paraId="12E3D717" w14:textId="77777777">
        <w:tc>
          <w:tcPr>
            <w:tcW w:w="546" w:type="dxa"/>
          </w:tcPr>
          <w:p w14:paraId="1893DE7D" w14:textId="104B9F26" w:rsidR="008F4B34" w:rsidRDefault="009C50A3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8</w:t>
            </w:r>
          </w:p>
        </w:tc>
        <w:tc>
          <w:tcPr>
            <w:tcW w:w="3277" w:type="dxa"/>
          </w:tcPr>
          <w:p w14:paraId="7BCB3121" w14:textId="77777777" w:rsidR="008F4B34" w:rsidRDefault="008F4B34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5686" w:type="dxa"/>
          </w:tcPr>
          <w:p w14:paraId="3D28C962" w14:textId="77777777" w:rsidR="008F4B34" w:rsidRDefault="00000000">
            <w:pPr>
              <w:spacing w:before="120" w:after="120" w:line="276" w:lineRule="auto"/>
              <w:rPr>
                <w:rFonts w:ascii="Aptos" w:hAnsi="Aptos" w:cs="Aptos"/>
                <w:iCs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Der Einsatz KI-basierter Chatbots in der Hochschulbildung: Eine narrative Literaturübersicht</w:t>
            </w:r>
          </w:p>
        </w:tc>
        <w:tc>
          <w:tcPr>
            <w:tcW w:w="1417" w:type="dxa"/>
          </w:tcPr>
          <w:p w14:paraId="60C27AF5" w14:textId="77777777" w:rsidR="008F4B34" w:rsidRDefault="00000000">
            <w:pPr>
              <w:spacing w:before="120" w:after="120" w:line="276" w:lineRule="auto"/>
              <w:rPr>
                <w:rFonts w:ascii="Aptos" w:hAnsi="Aptos" w:cs="Aptos"/>
                <w:iCs/>
                <w:sz w:val="22"/>
                <w:szCs w:val="22"/>
              </w:rPr>
            </w:pPr>
            <w:r>
              <w:rPr>
                <w:rFonts w:ascii="Aptos" w:eastAsia="Aptos" w:hAnsi="Aptos" w:cs="Aptos"/>
                <w:iCs/>
                <w:sz w:val="22"/>
                <w:szCs w:val="22"/>
              </w:rPr>
              <w:t xml:space="preserve">Lea </w:t>
            </w:r>
            <w:proofErr w:type="spellStart"/>
            <w:r>
              <w:rPr>
                <w:rFonts w:ascii="Aptos" w:eastAsia="Aptos" w:hAnsi="Aptos" w:cs="Aptos"/>
                <w:iCs/>
                <w:sz w:val="22"/>
                <w:szCs w:val="22"/>
              </w:rPr>
              <w:t>Sennhenn</w:t>
            </w:r>
            <w:proofErr w:type="spellEnd"/>
          </w:p>
        </w:tc>
        <w:tc>
          <w:tcPr>
            <w:tcW w:w="1632" w:type="dxa"/>
          </w:tcPr>
          <w:p w14:paraId="1FF3F85A" w14:textId="77777777" w:rsidR="008F4B34" w:rsidRDefault="00000000">
            <w:pPr>
              <w:spacing w:before="120" w:after="120" w:line="276" w:lineRule="auto"/>
              <w:rPr>
                <w:rFonts w:ascii="Aptos" w:hAnsi="Aptos" w:cs="Aptos"/>
                <w:iCs/>
                <w:sz w:val="22"/>
                <w:szCs w:val="22"/>
              </w:rPr>
            </w:pPr>
            <w:r>
              <w:rPr>
                <w:rFonts w:ascii="Aptos" w:eastAsia="Aptos" w:hAnsi="Aptos" w:cs="Aptos"/>
                <w:iCs/>
                <w:sz w:val="22"/>
                <w:szCs w:val="22"/>
              </w:rPr>
              <w:t>Viola Deutscher</w:t>
            </w:r>
          </w:p>
        </w:tc>
        <w:tc>
          <w:tcPr>
            <w:tcW w:w="1912" w:type="dxa"/>
          </w:tcPr>
          <w:p w14:paraId="6D8B4506" w14:textId="77777777" w:rsidR="008F4B34" w:rsidRDefault="00000000">
            <w:pPr>
              <w:spacing w:before="120" w:after="120" w:line="276" w:lineRule="auto"/>
              <w:rPr>
                <w:rFonts w:ascii="Aptos" w:hAnsi="Aptos" w:cs="Aptos"/>
                <w:iCs/>
                <w:sz w:val="22"/>
                <w:szCs w:val="22"/>
              </w:rPr>
            </w:pPr>
            <w:r>
              <w:rPr>
                <w:rFonts w:ascii="Aptos" w:eastAsia="Aptos" w:hAnsi="Aptos" w:cs="Aptos"/>
                <w:iCs/>
                <w:sz w:val="22"/>
                <w:szCs w:val="22"/>
              </w:rPr>
              <w:t xml:space="preserve">Lea </w:t>
            </w:r>
            <w:proofErr w:type="spellStart"/>
            <w:r>
              <w:rPr>
                <w:rFonts w:ascii="Aptos" w:eastAsia="Aptos" w:hAnsi="Aptos" w:cs="Aptos"/>
                <w:iCs/>
                <w:sz w:val="22"/>
                <w:szCs w:val="22"/>
              </w:rPr>
              <w:t>Sennhenn</w:t>
            </w:r>
            <w:proofErr w:type="spellEnd"/>
          </w:p>
        </w:tc>
      </w:tr>
      <w:tr w:rsidR="008F4B34" w14:paraId="43969496" w14:textId="77777777">
        <w:tc>
          <w:tcPr>
            <w:tcW w:w="546" w:type="dxa"/>
          </w:tcPr>
          <w:p w14:paraId="49BF5403" w14:textId="277E741A" w:rsidR="008F4B34" w:rsidRDefault="009C50A3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9</w:t>
            </w:r>
          </w:p>
        </w:tc>
        <w:tc>
          <w:tcPr>
            <w:tcW w:w="3277" w:type="dxa"/>
          </w:tcPr>
          <w:p w14:paraId="4C06DBF1" w14:textId="77777777" w:rsidR="008F4B34" w:rsidRDefault="008F4B34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5686" w:type="dxa"/>
          </w:tcPr>
          <w:p w14:paraId="3E30991F" w14:textId="77777777" w:rsidR="008F4B34" w:rsidRDefault="00000000">
            <w:pPr>
              <w:spacing w:before="120" w:after="120" w:line="276" w:lineRule="auto"/>
              <w:rPr>
                <w:rFonts w:ascii="Aptos" w:hAnsi="Aptos" w:cs="Aptos"/>
                <w:iCs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Asymmetrisches und kollaboratives Lernen in immersiver virtueller Realität (IVR) in der beruflichen Bildung: Eine systematische Literaturübersicht</w:t>
            </w:r>
          </w:p>
        </w:tc>
        <w:tc>
          <w:tcPr>
            <w:tcW w:w="1417" w:type="dxa"/>
          </w:tcPr>
          <w:p w14:paraId="696F1BAB" w14:textId="77777777" w:rsidR="008F4B34" w:rsidRDefault="00000000">
            <w:pPr>
              <w:spacing w:before="120" w:after="120" w:line="276" w:lineRule="auto"/>
              <w:rPr>
                <w:rFonts w:ascii="Aptos" w:hAnsi="Aptos" w:cs="Aptos"/>
                <w:iCs/>
                <w:sz w:val="22"/>
                <w:szCs w:val="22"/>
              </w:rPr>
            </w:pPr>
            <w:r>
              <w:rPr>
                <w:rFonts w:ascii="Aptos" w:eastAsia="Aptos" w:hAnsi="Aptos" w:cs="Aptos"/>
                <w:iCs/>
                <w:sz w:val="22"/>
                <w:szCs w:val="22"/>
              </w:rPr>
              <w:t xml:space="preserve">Lea </w:t>
            </w:r>
            <w:proofErr w:type="spellStart"/>
            <w:r>
              <w:rPr>
                <w:rFonts w:ascii="Aptos" w:eastAsia="Aptos" w:hAnsi="Aptos" w:cs="Aptos"/>
                <w:iCs/>
                <w:sz w:val="22"/>
                <w:szCs w:val="22"/>
              </w:rPr>
              <w:t>Sennhenn</w:t>
            </w:r>
            <w:proofErr w:type="spellEnd"/>
          </w:p>
        </w:tc>
        <w:tc>
          <w:tcPr>
            <w:tcW w:w="1632" w:type="dxa"/>
          </w:tcPr>
          <w:p w14:paraId="66854E0E" w14:textId="77777777" w:rsidR="008F4B34" w:rsidRDefault="00000000">
            <w:pPr>
              <w:spacing w:before="120" w:after="120" w:line="276" w:lineRule="auto"/>
              <w:rPr>
                <w:rFonts w:ascii="Aptos" w:hAnsi="Aptos" w:cs="Aptos"/>
                <w:iCs/>
                <w:sz w:val="22"/>
                <w:szCs w:val="22"/>
              </w:rPr>
            </w:pPr>
            <w:r>
              <w:rPr>
                <w:rFonts w:ascii="Aptos" w:eastAsia="Aptos" w:hAnsi="Aptos" w:cs="Aptos"/>
                <w:iCs/>
                <w:sz w:val="22"/>
                <w:szCs w:val="22"/>
              </w:rPr>
              <w:t>Viola Deutscher</w:t>
            </w:r>
          </w:p>
        </w:tc>
        <w:tc>
          <w:tcPr>
            <w:tcW w:w="1912" w:type="dxa"/>
          </w:tcPr>
          <w:p w14:paraId="23104E3F" w14:textId="77777777" w:rsidR="008F4B34" w:rsidRDefault="00000000">
            <w:pPr>
              <w:spacing w:before="120" w:after="120" w:line="276" w:lineRule="auto"/>
              <w:rPr>
                <w:rFonts w:ascii="Aptos" w:hAnsi="Aptos" w:cs="Aptos"/>
                <w:iCs/>
                <w:sz w:val="22"/>
                <w:szCs w:val="22"/>
              </w:rPr>
            </w:pPr>
            <w:r>
              <w:rPr>
                <w:rFonts w:ascii="Aptos" w:eastAsia="Aptos" w:hAnsi="Aptos" w:cs="Aptos"/>
                <w:iCs/>
                <w:sz w:val="22"/>
                <w:szCs w:val="22"/>
              </w:rPr>
              <w:t xml:space="preserve">Lea </w:t>
            </w:r>
            <w:proofErr w:type="spellStart"/>
            <w:r>
              <w:rPr>
                <w:rFonts w:ascii="Aptos" w:eastAsia="Aptos" w:hAnsi="Aptos" w:cs="Aptos"/>
                <w:iCs/>
                <w:sz w:val="22"/>
                <w:szCs w:val="22"/>
              </w:rPr>
              <w:t>Sennhenn</w:t>
            </w:r>
            <w:proofErr w:type="spellEnd"/>
          </w:p>
        </w:tc>
      </w:tr>
      <w:tr w:rsidR="008F4B34" w14:paraId="7C7D835E" w14:textId="77777777">
        <w:tc>
          <w:tcPr>
            <w:tcW w:w="546" w:type="dxa"/>
          </w:tcPr>
          <w:p w14:paraId="02CF2632" w14:textId="5665D9D6" w:rsidR="008F4B34" w:rsidRDefault="00000000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1</w:t>
            </w:r>
            <w:r w:rsidR="009C50A3">
              <w:rPr>
                <w:rFonts w:ascii="Aptos" w:hAnsi="Aptos"/>
                <w:iCs/>
                <w:sz w:val="22"/>
                <w:szCs w:val="22"/>
              </w:rPr>
              <w:t>0</w:t>
            </w:r>
          </w:p>
        </w:tc>
        <w:tc>
          <w:tcPr>
            <w:tcW w:w="3277" w:type="dxa"/>
          </w:tcPr>
          <w:p w14:paraId="5FF90EA0" w14:textId="77777777" w:rsidR="008F4B34" w:rsidRDefault="008F4B34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5686" w:type="dxa"/>
          </w:tcPr>
          <w:p w14:paraId="70B2EE62" w14:textId="77777777" w:rsidR="008F4B34" w:rsidRDefault="008F4B34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B7029C7" w14:textId="77777777" w:rsidR="008F4B34" w:rsidRDefault="008F4B34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632" w:type="dxa"/>
          </w:tcPr>
          <w:p w14:paraId="38FF7AA7" w14:textId="77777777" w:rsidR="008F4B34" w:rsidRDefault="008F4B34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912" w:type="dxa"/>
          </w:tcPr>
          <w:p w14:paraId="3C113DD2" w14:textId="77777777" w:rsidR="008F4B34" w:rsidRDefault="008F4B34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</w:tr>
      <w:tr w:rsidR="008F4B34" w14:paraId="6A179B05" w14:textId="77777777">
        <w:tc>
          <w:tcPr>
            <w:tcW w:w="546" w:type="dxa"/>
          </w:tcPr>
          <w:p w14:paraId="7625A46E" w14:textId="16882304" w:rsidR="008F4B34" w:rsidRDefault="00000000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1</w:t>
            </w:r>
            <w:r w:rsidR="009C50A3">
              <w:rPr>
                <w:rFonts w:ascii="Aptos" w:hAnsi="Aptos"/>
                <w:iCs/>
                <w:sz w:val="22"/>
                <w:szCs w:val="22"/>
              </w:rPr>
              <w:t>1</w:t>
            </w:r>
          </w:p>
        </w:tc>
        <w:tc>
          <w:tcPr>
            <w:tcW w:w="3277" w:type="dxa"/>
          </w:tcPr>
          <w:p w14:paraId="1D2216C2" w14:textId="77777777" w:rsidR="008F4B34" w:rsidRDefault="008F4B34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5686" w:type="dxa"/>
          </w:tcPr>
          <w:p w14:paraId="3FCFE1A0" w14:textId="77777777" w:rsidR="008F4B34" w:rsidRDefault="008F4B34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50F861A" w14:textId="77777777" w:rsidR="008F4B34" w:rsidRDefault="008F4B34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632" w:type="dxa"/>
          </w:tcPr>
          <w:p w14:paraId="5F985827" w14:textId="77777777" w:rsidR="008F4B34" w:rsidRDefault="008F4B34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912" w:type="dxa"/>
          </w:tcPr>
          <w:p w14:paraId="727ABFA9" w14:textId="77777777" w:rsidR="008F4B34" w:rsidRDefault="008F4B34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</w:tr>
      <w:tr w:rsidR="008F4B34" w14:paraId="41478B69" w14:textId="77777777">
        <w:tc>
          <w:tcPr>
            <w:tcW w:w="546" w:type="dxa"/>
          </w:tcPr>
          <w:p w14:paraId="26A30CEC" w14:textId="77F2D8A5" w:rsidR="008F4B34" w:rsidRDefault="00000000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1</w:t>
            </w:r>
            <w:r w:rsidR="009C50A3">
              <w:rPr>
                <w:rFonts w:ascii="Aptos" w:hAnsi="Aptos"/>
                <w:iCs/>
                <w:sz w:val="22"/>
                <w:szCs w:val="22"/>
              </w:rPr>
              <w:t>2</w:t>
            </w:r>
          </w:p>
        </w:tc>
        <w:tc>
          <w:tcPr>
            <w:tcW w:w="3277" w:type="dxa"/>
          </w:tcPr>
          <w:p w14:paraId="5833881C" w14:textId="77777777" w:rsidR="008F4B34" w:rsidRDefault="008F4B34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5686" w:type="dxa"/>
          </w:tcPr>
          <w:p w14:paraId="4BF973DC" w14:textId="77777777" w:rsidR="008F4B34" w:rsidRDefault="008F4B34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BDEA905" w14:textId="77777777" w:rsidR="008F4B34" w:rsidRDefault="008F4B34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632" w:type="dxa"/>
          </w:tcPr>
          <w:p w14:paraId="68070672" w14:textId="77777777" w:rsidR="008F4B34" w:rsidRDefault="008F4B34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912" w:type="dxa"/>
          </w:tcPr>
          <w:p w14:paraId="708F3740" w14:textId="77777777" w:rsidR="008F4B34" w:rsidRDefault="008F4B34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</w:tr>
      <w:tr w:rsidR="008F4B34" w14:paraId="390FCB55" w14:textId="77777777">
        <w:tc>
          <w:tcPr>
            <w:tcW w:w="546" w:type="dxa"/>
          </w:tcPr>
          <w:p w14:paraId="70BC0A0B" w14:textId="31BCF939" w:rsidR="008F4B34" w:rsidRDefault="00000000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1</w:t>
            </w:r>
            <w:r w:rsidR="009C50A3">
              <w:rPr>
                <w:rFonts w:ascii="Aptos" w:hAnsi="Aptos"/>
                <w:iCs/>
                <w:sz w:val="22"/>
                <w:szCs w:val="22"/>
              </w:rPr>
              <w:t>3</w:t>
            </w:r>
          </w:p>
        </w:tc>
        <w:tc>
          <w:tcPr>
            <w:tcW w:w="3277" w:type="dxa"/>
          </w:tcPr>
          <w:p w14:paraId="78DA2C19" w14:textId="77777777" w:rsidR="008F4B34" w:rsidRDefault="008F4B34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5686" w:type="dxa"/>
          </w:tcPr>
          <w:p w14:paraId="64DAAEB2" w14:textId="77777777" w:rsidR="008F4B34" w:rsidRDefault="00000000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Eigener Themenvorschlag:</w:t>
            </w:r>
          </w:p>
          <w:p w14:paraId="346CC6FE" w14:textId="77777777" w:rsidR="008F4B34" w:rsidRDefault="008F4B34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  <w:p w14:paraId="4C1AE06E" w14:textId="77777777" w:rsidR="008F4B34" w:rsidRDefault="008F4B34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E20B3DA" w14:textId="77777777" w:rsidR="008F4B34" w:rsidRDefault="008F4B34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632" w:type="dxa"/>
          </w:tcPr>
          <w:p w14:paraId="07A08E83" w14:textId="77777777" w:rsidR="008F4B34" w:rsidRDefault="008F4B34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912" w:type="dxa"/>
          </w:tcPr>
          <w:p w14:paraId="3587E2AD" w14:textId="77777777" w:rsidR="008F4B34" w:rsidRDefault="008F4B34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</w:tr>
    </w:tbl>
    <w:p w14:paraId="2DF85678" w14:textId="77777777" w:rsidR="008F4B34" w:rsidRDefault="008F4B34">
      <w:pPr>
        <w:rPr>
          <w:iCs/>
          <w:sz w:val="22"/>
          <w:szCs w:val="22"/>
        </w:rPr>
      </w:pPr>
    </w:p>
    <w:p w14:paraId="2B1A0439" w14:textId="77777777" w:rsidR="008F4B34" w:rsidRDefault="008F4B34"/>
    <w:sectPr w:rsidR="008F4B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/>
      <w:pgMar w:top="1572" w:right="1417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2F323" w14:textId="77777777" w:rsidR="00EB2C64" w:rsidRDefault="00EB2C64">
      <w:r>
        <w:separator/>
      </w:r>
    </w:p>
  </w:endnote>
  <w:endnote w:type="continuationSeparator" w:id="0">
    <w:p w14:paraId="0840B0F4" w14:textId="77777777" w:rsidR="00EB2C64" w:rsidRDefault="00EB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192AE" w14:textId="77777777" w:rsidR="008F4B34" w:rsidRDefault="008F4B3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0D035" w14:textId="77777777" w:rsidR="008F4B34" w:rsidRDefault="008F4B3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A3E35" w14:textId="77777777" w:rsidR="008F4B34" w:rsidRDefault="008F4B3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192E7" w14:textId="77777777" w:rsidR="00EB2C64" w:rsidRDefault="00EB2C64">
      <w:r>
        <w:separator/>
      </w:r>
    </w:p>
  </w:footnote>
  <w:footnote w:type="continuationSeparator" w:id="0">
    <w:p w14:paraId="2420565C" w14:textId="77777777" w:rsidR="00EB2C64" w:rsidRDefault="00EB2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94944" w14:textId="77777777" w:rsidR="008F4B34" w:rsidRDefault="008F4B3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676EA" w14:textId="77777777" w:rsidR="008F4B34" w:rsidRDefault="00000000">
    <w:pPr>
      <w:pStyle w:val="Kopfzeile"/>
      <w:jc w:val="center"/>
    </w:pPr>
    <w:r>
      <w:rPr>
        <w:rFonts w:ascii="Calibri" w:hAnsi="Calibri" w:cs="Arial"/>
        <w:noProof/>
        <w:color w:val="C0C0C0"/>
        <w:sz w:val="26"/>
        <w:szCs w:val="26"/>
        <w:lang w:val="it-IT"/>
      </w:rPr>
      <mc:AlternateContent>
        <mc:Choice Requires="wpg">
          <w:drawing>
            <wp:inline distT="0" distB="0" distL="0" distR="0" wp14:anchorId="0C1569E3" wp14:editId="2C8BD839">
              <wp:extent cx="6120130" cy="714375"/>
              <wp:effectExtent l="0" t="0" r="0" b="9525"/>
              <wp:docPr id="1" name="Grafi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Briefkopf WiPäd Berufliches Lernen_DE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120130" cy="7143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81.90pt;height:56.25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E7C7F" w14:textId="77777777" w:rsidR="008F4B34" w:rsidRDefault="008F4B3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2983"/>
    <w:multiLevelType w:val="multilevel"/>
    <w:tmpl w:val="6AF0D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0791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B34"/>
    <w:rsid w:val="008F4B34"/>
    <w:rsid w:val="009C50A3"/>
    <w:rsid w:val="009D2BC2"/>
    <w:rsid w:val="00EB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F8BF1"/>
  <w15:docId w15:val="{8CEB0D0D-A4D3-094D-BE71-631DF9ED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rFonts w:ascii="Times New Roman" w:eastAsia="Times New Roman" w:hAnsi="Times New Roman" w:cs="Times New Roman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467886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Times New Roman" w:eastAsia="Times New Roman" w:hAnsi="Times New Roman" w:cs="Times New Roman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Times New Roman" w:eastAsia="Times New Roman" w:hAnsi="Times New Roman" w:cs="Times New Roman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607EBA5CEBF240A8673BECBF334695" ma:contentTypeVersion="4" ma:contentTypeDescription="Ein neues Dokument erstellen." ma:contentTypeScope="" ma:versionID="9d5d40ad61ac4a9e8daf67c74fa78d19">
  <xsd:schema xmlns:xsd="http://www.w3.org/2001/XMLSchema" xmlns:xs="http://www.w3.org/2001/XMLSchema" xmlns:p="http://schemas.microsoft.com/office/2006/metadata/properties" xmlns:ns2="c7f6267d-8e0f-4ee3-bec3-363d10f7af5e" targetNamespace="http://schemas.microsoft.com/office/2006/metadata/properties" ma:root="true" ma:fieldsID="5024bf10fd94fc641ba34a0c61838b2b" ns2:_="">
    <xsd:import namespace="c7f6267d-8e0f-4ee3-bec3-363d10f7af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6267d-8e0f-4ee3-bec3-363d10f7a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A55E6F-91F9-44C8-8C5F-499795FF89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DD941C-15FD-4932-A973-8BCC072E8D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5AAEBD-2D9E-4702-8554-2D14FD1ED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6267d-8e0f-4ee3-bec3-363d10f7a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Seeber, Susan</dc:creator>
  <cp:keywords/>
  <dc:description/>
  <cp:lastModifiedBy>Braunstein, Anke</cp:lastModifiedBy>
  <cp:revision>11</cp:revision>
  <dcterms:created xsi:type="dcterms:W3CDTF">2026-01-22T08:21:00Z</dcterms:created>
  <dcterms:modified xsi:type="dcterms:W3CDTF">2026-01-28T18:01:00Z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0x010100A8607EBA5CEBF240A8673BECBF334695</vt:lpwstr>
  </property>
</Properties>
</file>